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right"/>
        <w:rPr>
          <w:b w:val="1"/>
          <w:bCs w:val="1"/>
        </w:rPr>
      </w:pPr>
      <w:r>
        <w:rPr>
          <w:b w:val="1"/>
          <w:bCs w:val="1"/>
          <w:rtl w:val="0"/>
          <w:lang w:val="de-DE"/>
        </w:rPr>
        <w:t>Due Date: 9/30/202x</w:t>
      </w:r>
    </w:p>
    <w:p>
      <w:pPr>
        <w:pStyle w:val="Body"/>
        <w:spacing w:line="240" w:lineRule="auto"/>
        <w:jc w:val="right"/>
        <w:rPr>
          <w:b w:val="1"/>
          <w:bCs w:val="1"/>
        </w:rPr>
      </w:pPr>
      <w:r>
        <w:rPr>
          <w:b w:val="1"/>
          <w:bCs w:val="1"/>
          <w:rtl w:val="0"/>
          <w:lang w:val="en-US"/>
        </w:rPr>
        <w:t>Page limits: 2-4 pages</w:t>
      </w:r>
    </w:p>
    <w:p>
      <w:pPr>
        <w:pStyle w:val="Body"/>
        <w:spacing w:after="0"/>
        <w:ind w:left="720" w:firstLine="0"/>
        <w:rPr>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bookmarkStart w:name="_gjdgxs" w:id="0"/>
      <w:bookmarkEnd w:id="0"/>
    </w:p>
    <w:p>
      <w:pPr>
        <w:pStyle w:val="Body"/>
        <w:spacing w:after="0"/>
        <w:ind w:left="720" w:firstLine="0"/>
        <w:rPr>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
        </w:numPr>
        <w:bidi w:val="0"/>
        <w:ind w:right="0"/>
        <w:jc w:val="left"/>
        <w:rPr>
          <w:b w:val="1"/>
          <w:bCs w:val="1"/>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core functions of your office or division? What are the key performance indicators (KPIs) for each of the core functions? What core functions and KPIs have you evaluated this year? (you do not have to evaluate every function area every year, but have all function areas evaluated over a period of several years by choosing one or a couple of related to evaluate each year)? (</w:t>
      </w:r>
      <w:r>
        <w:rPr>
          <w:b w:val="1"/>
          <w:bCs w:val="1"/>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chart</w:t>
      </w:r>
      <w:r>
        <w:rPr>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w:t>
      </w:r>
    </w:p>
    <w:tbl>
      <w:tblPr>
        <w:tblW w:w="8743" w:type="dxa"/>
        <w:jc w:val="left"/>
        <w:tblInd w:w="7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3"/>
        <w:gridCol w:w="1400"/>
        <w:gridCol w:w="1485"/>
        <w:gridCol w:w="1260"/>
        <w:gridCol w:w="1843"/>
        <w:gridCol w:w="1122"/>
      </w:tblGrid>
      <w:tr>
        <w:tblPrEx>
          <w:shd w:val="clear" w:color="auto" w:fill="ced7e7"/>
        </w:tblPrEx>
        <w:trPr>
          <w:trHeight w:val="481"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Office/Division</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Core Function</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KPI</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Baseline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Goal</w:t>
            </w:r>
          </w:p>
        </w:tc>
        <w:tc>
          <w:tcPr>
            <w:tcW w:type="dxa" w:w="1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Evaluated this year</w:t>
            </w:r>
          </w:p>
        </w:tc>
      </w:tr>
      <w:tr>
        <w:tblPrEx>
          <w:shd w:val="clear" w:color="auto" w:fill="ced7e7"/>
        </w:tblPrEx>
        <w:trPr>
          <w:trHeight w:val="221"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X</w:t>
            </w:r>
          </w:p>
        </w:tc>
      </w:tr>
      <w:tr>
        <w:tblPrEx>
          <w:shd w:val="clear" w:color="auto" w:fill="ced7e7"/>
        </w:tblPrEx>
        <w:trPr>
          <w:trHeight w:val="270"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Eater" w:cs="Eater" w:hAnsi="Eater" w:eastAsia="Eater"/>
                <w:b w:val="1"/>
                <w:bCs w:val="1"/>
                <w:sz w:val="22"/>
                <w:szCs w:val="22"/>
                <w:shd w:val="nil" w:color="auto" w:fill="auto"/>
                <w:rtl w:val="0"/>
                <w:lang w:val="en-US"/>
              </w:rPr>
              <w:t xml:space="preserve"> </w:t>
            </w:r>
          </w:p>
        </w:tc>
      </w:tr>
      <w:tr>
        <w:tblPrEx>
          <w:shd w:val="clear" w:color="auto" w:fill="ced7e7"/>
        </w:tblPrEx>
        <w:trPr>
          <w:trHeight w:val="221"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1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X</w:t>
            </w:r>
          </w:p>
        </w:tc>
      </w:tr>
      <w:tr>
        <w:tblPrEx>
          <w:shd w:val="clear" w:color="auto" w:fill="ced7e7"/>
        </w:tblPrEx>
        <w:trPr>
          <w:trHeight w:val="221"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numPr>
          <w:ilvl w:val="0"/>
          <w:numId w:val="3"/>
        </w:numPr>
        <w:spacing w:line="240" w:lineRule="auto"/>
      </w:pPr>
    </w:p>
    <w:p>
      <w:pPr>
        <w:pStyle w:val="Body"/>
        <w:spacing w:after="0"/>
        <w:ind w:left="1440" w:firstLine="0"/>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1"/>
          <w:numId w:val="3"/>
        </w:numPr>
        <w:bidi w:val="0"/>
        <w:spacing w:after="0"/>
        <w:ind w:right="0"/>
        <w:jc w:val="left"/>
        <w:rPr>
          <w:b w:val="1"/>
          <w:bCs w:val="1"/>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How do they align with the mission of the institution? (</w:t>
      </w:r>
      <w:r>
        <w:rPr>
          <w:b w:val="1"/>
          <w:bCs w:val="1"/>
          <w:i w:val="1"/>
          <w:i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Narrative</w:t>
      </w:r>
      <w:r>
        <w:rPr>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w:t>
      </w:r>
      <w:r>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p>
    <w:p>
      <w:pPr>
        <w:pStyle w:val="Body"/>
        <w:numPr>
          <w:ilvl w:val="0"/>
          <w:numId w:val="4"/>
        </w:numPr>
        <w:bidi w:val="0"/>
        <w:ind w:right="0"/>
        <w:jc w:val="left"/>
        <w:rPr>
          <w:b w:val="1"/>
          <w:bCs w:val="1"/>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major findings based on your KPI data analysis and related information investigation and evaluation?</w:t>
      </w:r>
      <w:r>
        <w:rPr>
          <w:b w:val="1"/>
          <w:bCs w:val="1"/>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(narrative and charts)</w:t>
      </w:r>
    </w:p>
    <w:p>
      <w:pPr>
        <w:pStyle w:val="Body"/>
        <w:rPr>
          <w:b w:val="1"/>
          <w:bCs w:val="1"/>
          <w:sz w:val="22"/>
          <w:szCs w:val="22"/>
        </w:rPr>
      </w:pPr>
    </w:p>
    <w:p>
      <w:pPr>
        <w:pStyle w:val="Body"/>
        <w:numPr>
          <w:ilvl w:val="0"/>
          <w:numId w:val="2"/>
        </w:numPr>
        <w:bidi w:val="0"/>
        <w:ind w:right="0"/>
        <w:jc w:val="left"/>
        <w:rPr>
          <w:b w:val="1"/>
          <w:bCs w:val="1"/>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recommendations for improvement based on the evaluation, if any? If there are recommendations of change (intervention) for improvement, outline the action plan.</w:t>
      </w:r>
      <w:r>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p>
    <w:tbl>
      <w:tblPr>
        <w:tblW w:w="9360" w:type="dxa"/>
        <w:jc w:val="left"/>
        <w:tblInd w:w="7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9"/>
        <w:gridCol w:w="719"/>
        <w:gridCol w:w="3190"/>
        <w:gridCol w:w="3652"/>
      </w:tblGrid>
      <w:tr>
        <w:tblPrEx>
          <w:shd w:val="clear" w:color="auto" w:fill="ced7e7"/>
        </w:tblPrEx>
        <w:trPr>
          <w:trHeight w:val="481" w:hRule="atLeast"/>
        </w:trPr>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Core Function</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KPI</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Recommendation for Improvement</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Action Plan</w:t>
            </w:r>
          </w:p>
        </w:tc>
      </w:tr>
      <w:tr>
        <w:tblPrEx>
          <w:shd w:val="clear" w:color="auto" w:fill="ced7e7"/>
        </w:tblPrEx>
        <w:trPr>
          <w:trHeight w:val="3876" w:hRule="atLeast"/>
        </w:trPr>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2"/>
                <w:szCs w:val="22"/>
                <w:shd w:val="nil" w:color="auto" w:fill="auto"/>
              </w:rPr>
            </w:pPr>
            <w:r>
              <w:rPr>
                <w:b w:val="1"/>
                <w:bCs w:val="1"/>
                <w:sz w:val="22"/>
                <w:szCs w:val="22"/>
                <w:shd w:val="nil" w:color="auto" w:fill="auto"/>
                <w:rtl w:val="0"/>
                <w:lang w:val="en-US"/>
              </w:rPr>
              <w:t>Plan:</w:t>
            </w:r>
            <w:r>
              <w:rPr>
                <w:sz w:val="22"/>
                <w:szCs w:val="22"/>
                <w:shd w:val="nil" w:color="auto" w:fill="auto"/>
                <w:rtl w:val="0"/>
                <w:lang w:val="en-US"/>
              </w:rPr>
              <w:t xml:space="preserve"> What are the expected outcomes your unit aim to obtain? What resources and support are needed, and timeline to accomplish it?</w:t>
            </w:r>
          </w:p>
          <w:p>
            <w:pPr>
              <w:pStyle w:val="Body"/>
              <w:bidi w:val="0"/>
              <w:spacing w:after="0"/>
              <w:ind w:left="0" w:right="0" w:firstLine="0"/>
              <w:jc w:val="left"/>
              <w:rPr>
                <w:sz w:val="22"/>
                <w:szCs w:val="22"/>
                <w:shd w:val="nil" w:color="auto" w:fill="auto"/>
                <w:rtl w:val="0"/>
              </w:rPr>
            </w:pPr>
            <w:r>
              <w:rPr>
                <w:b w:val="1"/>
                <w:bCs w:val="1"/>
                <w:sz w:val="22"/>
                <w:szCs w:val="22"/>
                <w:shd w:val="nil" w:color="auto" w:fill="auto"/>
                <w:rtl w:val="0"/>
                <w:lang w:val="en-US"/>
              </w:rPr>
              <w:t>Do:</w:t>
            </w:r>
            <w:r>
              <w:rPr>
                <w:sz w:val="22"/>
                <w:szCs w:val="22"/>
                <w:shd w:val="nil" w:color="auto" w:fill="auto"/>
                <w:rtl w:val="0"/>
                <w:lang w:val="en-US"/>
              </w:rPr>
              <w:t xml:space="preserve"> Personal responsibilities: </w:t>
            </w:r>
            <w:r>
              <w:rPr>
                <w:sz w:val="22"/>
                <w:szCs w:val="22"/>
                <w:u w:val="single"/>
                <w:shd w:val="nil" w:color="auto" w:fill="auto"/>
                <w:rtl w:val="0"/>
                <w:lang w:val="en-US"/>
              </w:rPr>
              <w:t>who</w:t>
            </w:r>
            <w:r>
              <w:rPr>
                <w:sz w:val="22"/>
                <w:szCs w:val="22"/>
                <w:shd w:val="nil" w:color="auto" w:fill="auto"/>
                <w:rtl w:val="0"/>
                <w:lang w:val="en-US"/>
              </w:rPr>
              <w:t xml:space="preserve"> will do </w:t>
            </w:r>
            <w:r>
              <w:rPr>
                <w:sz w:val="22"/>
                <w:szCs w:val="22"/>
                <w:u w:val="single"/>
                <w:shd w:val="nil" w:color="auto" w:fill="auto"/>
                <w:rtl w:val="0"/>
                <w:lang w:val="en-US"/>
              </w:rPr>
              <w:t>what</w:t>
            </w:r>
            <w:r>
              <w:rPr>
                <w:sz w:val="22"/>
                <w:szCs w:val="22"/>
                <w:shd w:val="nil" w:color="auto" w:fill="auto"/>
                <w:rtl w:val="0"/>
                <w:lang w:val="en-US"/>
              </w:rPr>
              <w:t xml:space="preserve"> and </w:t>
            </w:r>
            <w:r>
              <w:rPr>
                <w:sz w:val="22"/>
                <w:szCs w:val="22"/>
                <w:u w:val="single"/>
                <w:shd w:val="nil" w:color="auto" w:fill="auto"/>
                <w:rtl w:val="0"/>
                <w:lang w:val="en-US"/>
              </w:rPr>
              <w:t>when</w:t>
            </w:r>
            <w:r>
              <w:rPr>
                <w:sz w:val="22"/>
                <w:szCs w:val="22"/>
                <w:shd w:val="nil" w:color="auto" w:fill="auto"/>
                <w:rtl w:val="0"/>
                <w:lang w:val="en-US"/>
              </w:rPr>
              <w:t>?</w:t>
            </w:r>
          </w:p>
          <w:p>
            <w:pPr>
              <w:pStyle w:val="Body"/>
              <w:bidi w:val="0"/>
              <w:spacing w:after="0"/>
              <w:ind w:left="0" w:right="0" w:firstLine="0"/>
              <w:jc w:val="left"/>
              <w:rPr>
                <w:sz w:val="22"/>
                <w:szCs w:val="22"/>
                <w:shd w:val="nil" w:color="auto" w:fill="auto"/>
                <w:rtl w:val="0"/>
              </w:rPr>
            </w:pPr>
            <w:r>
              <w:rPr>
                <w:b w:val="1"/>
                <w:bCs w:val="1"/>
                <w:sz w:val="22"/>
                <w:szCs w:val="22"/>
                <w:shd w:val="nil" w:color="auto" w:fill="auto"/>
                <w:rtl w:val="0"/>
                <w:lang w:val="en-US"/>
              </w:rPr>
              <w:t>Study:</w:t>
            </w:r>
            <w:r>
              <w:rPr>
                <w:sz w:val="22"/>
                <w:szCs w:val="22"/>
                <w:shd w:val="nil" w:color="auto" w:fill="auto"/>
                <w:rtl w:val="0"/>
                <w:lang w:val="en-US"/>
              </w:rPr>
              <w:t xml:space="preserve"> Actual outcomes evaluation after implementation: who will do what and when?</w:t>
            </w:r>
          </w:p>
          <w:p>
            <w:pPr>
              <w:pStyle w:val="Body"/>
              <w:bidi w:val="0"/>
              <w:spacing w:after="0"/>
              <w:ind w:left="0" w:right="0" w:firstLine="0"/>
              <w:jc w:val="left"/>
              <w:rPr>
                <w:rtl w:val="0"/>
              </w:rPr>
            </w:pPr>
            <w:r>
              <w:rPr>
                <w:b w:val="1"/>
                <w:bCs w:val="1"/>
                <w:sz w:val="22"/>
                <w:szCs w:val="22"/>
                <w:shd w:val="nil" w:color="auto" w:fill="auto"/>
                <w:rtl w:val="0"/>
                <w:lang w:val="en-US"/>
              </w:rPr>
              <w:t>Act:</w:t>
            </w:r>
            <w:r>
              <w:rPr>
                <w:sz w:val="22"/>
                <w:szCs w:val="22"/>
                <w:shd w:val="nil" w:color="auto" w:fill="auto"/>
                <w:rtl w:val="0"/>
                <w:lang w:val="en-US"/>
              </w:rPr>
              <w:t xml:space="preserve"> Continue or expand if it worked, refine </w:t>
            </w:r>
            <w:r>
              <w:rPr>
                <w:b w:val="1"/>
                <w:bCs w:val="1"/>
                <w:sz w:val="22"/>
                <w:szCs w:val="22"/>
                <w:shd w:val="nil" w:color="auto" w:fill="auto"/>
                <w:rtl w:val="0"/>
                <w:lang w:val="en-US"/>
              </w:rPr>
              <w:t>PDSA</w:t>
            </w:r>
            <w:r>
              <w:rPr>
                <w:sz w:val="22"/>
                <w:szCs w:val="22"/>
                <w:shd w:val="nil" w:color="auto" w:fill="auto"/>
                <w:rtl w:val="0"/>
                <w:lang w:val="en-US"/>
              </w:rPr>
              <w:t xml:space="preserve"> if not-next cycle start</w:t>
            </w:r>
            <w:r>
              <w:rPr>
                <w:sz w:val="22"/>
                <w:szCs w:val="22"/>
                <w:shd w:val="nil" w:color="auto" w:fill="auto"/>
              </w:rPr>
            </w:r>
          </w:p>
        </w:tc>
      </w:tr>
    </w:tbl>
    <w:p>
      <w:pPr>
        <w:pStyle w:val="Body"/>
        <w:widowControl w:val="0"/>
        <w:numPr>
          <w:ilvl w:val="0"/>
          <w:numId w:val="3"/>
        </w:numPr>
        <w:spacing w:line="240" w:lineRule="auto"/>
      </w:pPr>
    </w:p>
    <w:p>
      <w:pPr>
        <w:pStyle w:val="Body"/>
        <w:ind w:left="720" w:firstLine="0"/>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40" w:lineRule="auto"/>
        <w:ind w:left="360" w:firstLine="0"/>
      </w:pPr>
      <w:r>
        <w:rPr>
          <w:b w:val="1"/>
          <w:bCs w:val="1"/>
          <w:i w:val="1"/>
          <w:iCs w:val="1"/>
          <w:sz w:val="22"/>
          <w:szCs w:val="22"/>
          <w:rtl w:val="0"/>
        </w:rPr>
        <w:t>*</w:t>
      </w:r>
      <w:r>
        <w:rPr>
          <w:i w:val="1"/>
          <w:iCs w:val="1"/>
          <w:sz w:val="22"/>
          <w:szCs w:val="22"/>
          <w:rtl w:val="0"/>
          <w:lang w:val="en-US"/>
        </w:rPr>
        <w:t xml:space="preserve">When </w:t>
      </w:r>
      <w:r>
        <w:rPr>
          <w:i w:val="1"/>
          <w:iCs w:val="1"/>
          <w:sz w:val="22"/>
          <w:szCs w:val="22"/>
          <w:u w:val="single"/>
          <w:rtl w:val="0"/>
          <w:lang w:val="pt-PT"/>
        </w:rPr>
        <w:t xml:space="preserve">external </w:t>
      </w:r>
      <w:r>
        <w:rPr>
          <w:i w:val="1"/>
          <w:iCs w:val="1"/>
          <w:sz w:val="22"/>
          <w:szCs w:val="22"/>
          <w:rtl w:val="0"/>
          <w:lang w:val="en-US"/>
        </w:rPr>
        <w:t>resources, collaboration between departments, or divisions or school and resources$$ are needed, please fill a template of proposal, due by 9/30/2020.</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 w:name="Ea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after="0" w:line="240"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906417</wp:posOffset>
              </wp:positionH>
              <wp:positionV relativeFrom="page">
                <wp:posOffset>447357</wp:posOffset>
              </wp:positionV>
              <wp:extent cx="5959565" cy="270889"/>
              <wp:effectExtent l="0" t="0" r="0" b="0"/>
              <wp:wrapNone/>
              <wp:docPr id="1073741825" name="officeArt object" descr="Shape 2"/>
              <wp:cNvGraphicFramePr/>
              <a:graphic xmlns:a="http://schemas.openxmlformats.org/drawingml/2006/main">
                <a:graphicData uri="http://schemas.microsoft.com/office/word/2010/wordprocessingShape">
                  <wps:wsp>
                    <wps:cNvSpPr/>
                    <wps:spPr>
                      <a:xfrm>
                        <a:off x="0" y="0"/>
                        <a:ext cx="5959565" cy="270889"/>
                      </a:xfrm>
                      <a:prstGeom prst="rect">
                        <a:avLst/>
                      </a:prstGeom>
                      <a:solidFill>
                        <a:schemeClr val="accent1"/>
                      </a:solidFill>
                      <a:ln w="12700" cap="flat">
                        <a:noFill/>
                        <a:miter lim="400000"/>
                      </a:ln>
                      <a:effectLst/>
                    </wps:spPr>
                    <wps:txbx>
                      <w:txbxContent>
                        <w:p>
                          <w:pPr>
                            <w:pStyle w:val="Body"/>
                            <w:spacing w:after="0"/>
                            <w:jc w:val="center"/>
                          </w:pPr>
                          <w:r>
                            <w:rPr>
                              <w:rFonts w:ascii="Arial" w:hAnsi="Arial"/>
                              <w:b w:val="1"/>
                              <w:bCs w:val="1"/>
                              <w:smallCaps w:val="1"/>
                              <w:strike w:val="0"/>
                              <w:dstrike w:val="0"/>
                              <w:outline w:val="0"/>
                              <w:color w:val="ffffff"/>
                              <w:sz w:val="28"/>
                              <w:szCs w:val="28"/>
                              <w:u w:color="ffffff"/>
                              <w:vertAlign w:val="baseline"/>
                              <w:rtl w:val="0"/>
                              <w:lang w:val="en-US"/>
                              <w14:textFill>
                                <w14:solidFill>
                                  <w14:srgbClr w14:val="FFFFFF"/>
                                </w14:solidFill>
                              </w14:textFill>
                            </w:rPr>
                            <w:t>STUDENT SUPPORT CPI REPORT TEMPLATE</w:t>
                          </w:r>
                        </w:p>
                      </w:txbxContent>
                    </wps:txbx>
                    <wps:bodyPr wrap="square" lIns="45699" tIns="45699" rIns="45699" bIns="45699" numCol="1" anchor="ctr">
                      <a:noAutofit/>
                    </wps:bodyPr>
                  </wps:wsp>
                </a:graphicData>
              </a:graphic>
            </wp:anchor>
          </w:drawing>
        </mc:Choice>
        <mc:Fallback>
          <w:pict>
            <v:rect id="_x0000_s1026" style="visibility:visible;position:absolute;margin-left:71.4pt;margin-top:35.2pt;width:469.3pt;height:21.3pt;z-index:-251658240;mso-position-horizontal:absolute;mso-position-horizontal-relative:page;mso-position-vertical:absolute;mso-position-vertical-relative:page;mso-wrap-distance-left:12.0pt;mso-wrap-distance-top:12.0pt;mso-wrap-distance-right:12.0pt;mso-wrap-distance-bottom:12.0pt;">
              <v:fill color="#4F81B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pPr>
                    <w:r>
                      <w:rPr>
                        <w:rFonts w:ascii="Arial" w:hAnsi="Arial"/>
                        <w:b w:val="1"/>
                        <w:bCs w:val="1"/>
                        <w:smallCaps w:val="1"/>
                        <w:strike w:val="0"/>
                        <w:dstrike w:val="0"/>
                        <w:outline w:val="0"/>
                        <w:color w:val="ffffff"/>
                        <w:sz w:val="28"/>
                        <w:szCs w:val="28"/>
                        <w:u w:color="ffffff"/>
                        <w:vertAlign w:val="baseline"/>
                        <w:rtl w:val="0"/>
                        <w:lang w:val="en-US"/>
                        <w14:textFill>
                          <w14:solidFill>
                            <w14:srgbClr w14:val="FFFFFF"/>
                          </w14:solidFill>
                        </w14:textFill>
                      </w:rPr>
                      <w:t>STUDENT SUPPORT CPI REPORT TEMPLATE</w:t>
                    </w:r>
                  </w:p>
                </w:txbxContent>
              </v:textbox>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num" w:pos="699"/>
          </w:tabs>
          <w:ind w:left="1306" w:hanging="10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